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95" w:rsidRDefault="00C42E46" w:rsidP="00C42E46">
      <w:pPr>
        <w:jc w:val="center"/>
        <w:rPr>
          <w:rtl/>
        </w:rPr>
      </w:pPr>
      <w:bookmarkStart w:id="0" w:name="_GoBack"/>
      <w:bookmarkEnd w:id="0"/>
      <w:r w:rsidRPr="00E34C02">
        <w:rPr>
          <w:b/>
          <w:bCs/>
          <w:i/>
          <w:iCs/>
          <w:noProof/>
        </w:rPr>
        <w:drawing>
          <wp:inline distT="0" distB="0" distL="0" distR="0">
            <wp:extent cx="1638300" cy="2190750"/>
            <wp:effectExtent l="0" t="0" r="0" b="0"/>
            <wp:docPr id="1" name="Picture 1" descr="ttt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t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46" w:rsidRDefault="00C42E46" w:rsidP="00C42E46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C</w:t>
      </w:r>
      <w:r w:rsidRPr="00C42E46">
        <w:rPr>
          <w:rFonts w:ascii="Britannic Bold" w:hAnsi="Britannic Bold"/>
          <w:sz w:val="44"/>
          <w:szCs w:val="44"/>
        </w:rPr>
        <w:t xml:space="preserve">urriculum </w:t>
      </w:r>
      <w:r>
        <w:rPr>
          <w:rFonts w:ascii="Britannic Bold" w:hAnsi="Britannic Bold"/>
          <w:sz w:val="44"/>
          <w:szCs w:val="44"/>
        </w:rPr>
        <w:t>V</w:t>
      </w:r>
      <w:r w:rsidRPr="00C42E46">
        <w:rPr>
          <w:rFonts w:ascii="Britannic Bold" w:hAnsi="Britannic Bold"/>
          <w:sz w:val="44"/>
          <w:szCs w:val="44"/>
        </w:rPr>
        <w:t>itae</w:t>
      </w:r>
    </w:p>
    <w:p w:rsidR="00AD0864" w:rsidRPr="00AD0864" w:rsidRDefault="00AD0864" w:rsidP="00AD0864">
      <w:pPr>
        <w:rPr>
          <w:rFonts w:ascii="Andalus" w:hAnsi="Andalus" w:cs="Andalus"/>
          <w:b/>
          <w:bCs/>
          <w:i/>
          <w:iCs/>
          <w:sz w:val="28"/>
          <w:szCs w:val="28"/>
          <w:u w:val="single"/>
        </w:rPr>
      </w:pPr>
      <w:r w:rsidRPr="00AD0864">
        <w:rPr>
          <w:rFonts w:ascii="Andalus" w:hAnsi="Andalus" w:cs="Andalus"/>
          <w:b/>
          <w:bCs/>
          <w:i/>
          <w:iCs/>
          <w:sz w:val="28"/>
          <w:szCs w:val="28"/>
          <w:u w:val="single"/>
        </w:rPr>
        <w:t xml:space="preserve">Personal Information </w:t>
      </w:r>
    </w:p>
    <w:p w:rsidR="00AD0864" w:rsidRDefault="00AD0864" w:rsidP="00AD0864">
      <w:r w:rsidRPr="00C75543">
        <w:rPr>
          <w:b/>
          <w:bCs/>
        </w:rPr>
        <w:t>First Name</w:t>
      </w:r>
      <w:r>
        <w:t xml:space="preserve">: </w:t>
      </w:r>
      <w:r w:rsidR="00C75543">
        <w:t>Razhan</w:t>
      </w:r>
    </w:p>
    <w:p w:rsidR="00AD0864" w:rsidRDefault="00AD0864" w:rsidP="00AD0864">
      <w:r w:rsidRPr="00C75543">
        <w:rPr>
          <w:b/>
          <w:bCs/>
        </w:rPr>
        <w:t>Surname:</w:t>
      </w:r>
      <w:r>
        <w:t xml:space="preserve"> </w:t>
      </w:r>
      <w:r w:rsidR="00C75543">
        <w:t>Chehreh</w:t>
      </w:r>
    </w:p>
    <w:p w:rsidR="00AD0864" w:rsidRDefault="00AD0864" w:rsidP="00AD0864">
      <w:r w:rsidRPr="00C75543">
        <w:rPr>
          <w:b/>
          <w:bCs/>
        </w:rPr>
        <w:t>Gender:</w:t>
      </w:r>
      <w:r>
        <w:t xml:space="preserve"> </w:t>
      </w:r>
      <w:r w:rsidR="00C75543">
        <w:t>Female</w:t>
      </w:r>
    </w:p>
    <w:p w:rsidR="00AD0864" w:rsidRDefault="00AD0864" w:rsidP="00AD0864">
      <w:r w:rsidRPr="00C75543">
        <w:rPr>
          <w:b/>
          <w:bCs/>
        </w:rPr>
        <w:t>Nationality:</w:t>
      </w:r>
      <w:r>
        <w:t xml:space="preserve"> Iranian </w:t>
      </w:r>
    </w:p>
    <w:p w:rsidR="00AD0864" w:rsidRPr="00C75543" w:rsidRDefault="00AD0864" w:rsidP="00AD0864">
      <w:pPr>
        <w:rPr>
          <w:b/>
          <w:bCs/>
        </w:rPr>
      </w:pPr>
      <w:r w:rsidRPr="00C75543">
        <w:rPr>
          <w:b/>
          <w:bCs/>
        </w:rPr>
        <w:t xml:space="preserve">Date of Birth: </w:t>
      </w:r>
      <w:r w:rsidR="00F71BB7" w:rsidRPr="00F71BB7">
        <w:t>1980 March 31</w:t>
      </w:r>
    </w:p>
    <w:p w:rsidR="00AD0864" w:rsidRDefault="00AD0864" w:rsidP="00F71BB7">
      <w:r w:rsidRPr="00C75543">
        <w:rPr>
          <w:b/>
          <w:bCs/>
        </w:rPr>
        <w:t>Marital Status:</w:t>
      </w:r>
      <w:r>
        <w:t xml:space="preserve"> </w:t>
      </w:r>
      <w:r w:rsidR="00F71BB7">
        <w:t>S</w:t>
      </w:r>
      <w:r>
        <w:t xml:space="preserve">ingle </w:t>
      </w:r>
    </w:p>
    <w:p w:rsidR="00AD0864" w:rsidRDefault="00AD0864" w:rsidP="00AD0864">
      <w:r w:rsidRPr="00C75543">
        <w:rPr>
          <w:b/>
          <w:bCs/>
        </w:rPr>
        <w:t>Current Position:</w:t>
      </w:r>
      <w:r>
        <w:t xml:space="preserve"> Assistant Professor, Department of Midwifery, School of Nursing &amp; Midwifery, </w:t>
      </w:r>
      <w:r w:rsidR="00F71BB7">
        <w:t xml:space="preserve">Ayatolah taleghani Hospital, </w:t>
      </w:r>
      <w:r>
        <w:t xml:space="preserve">Ilam University of Medical Sciences, Ilam, Iran </w:t>
      </w:r>
    </w:p>
    <w:p w:rsidR="00AD0864" w:rsidRDefault="00AD0864" w:rsidP="00AD0864">
      <w:r w:rsidRPr="00C75543">
        <w:rPr>
          <w:b/>
          <w:bCs/>
        </w:rPr>
        <w:t>Office Address:</w:t>
      </w:r>
      <w:r>
        <w:t xml:space="preserve"> Department of Midwifery, School of Nursing &amp; Midwifery,</w:t>
      </w:r>
      <w:r w:rsidR="00F71BB7" w:rsidRPr="00F71BB7">
        <w:t xml:space="preserve"> </w:t>
      </w:r>
      <w:r w:rsidR="00F71BB7">
        <w:t>Ayatolah taleghani Hospital</w:t>
      </w:r>
      <w:r>
        <w:t xml:space="preserve"> Ilam University of Medical Sciences, Ilam, Iran </w:t>
      </w:r>
    </w:p>
    <w:p w:rsidR="00AD0864" w:rsidRDefault="00AD0864" w:rsidP="00AD0864">
      <w:r>
        <w:t>E-mail:</w:t>
      </w:r>
      <w:r w:rsidR="00F71BB7">
        <w:t xml:space="preserve"> </w:t>
      </w:r>
      <w:hyperlink r:id="rId6" w:history="1">
        <w:r w:rsidR="00F71BB7" w:rsidRPr="007A759E">
          <w:rPr>
            <w:rStyle w:val="Hyperlink"/>
          </w:rPr>
          <w:t>chehreh-r@medilam.ac.ir</w:t>
        </w:r>
      </w:hyperlink>
    </w:p>
    <w:p w:rsidR="000C1C97" w:rsidRDefault="000C1C97" w:rsidP="00AD0864"/>
    <w:p w:rsidR="000C1C97" w:rsidRDefault="000C1C97" w:rsidP="00AD0864"/>
    <w:p w:rsidR="000C1C97" w:rsidRDefault="000C1C97" w:rsidP="00AD0864"/>
    <w:p w:rsidR="000C1C97" w:rsidRDefault="000C1C97" w:rsidP="00AD0864"/>
    <w:p w:rsidR="000C1C97" w:rsidRDefault="000C1C97" w:rsidP="00AD0864"/>
    <w:p w:rsidR="000C1C97" w:rsidRDefault="000C1C97" w:rsidP="00AD0864"/>
    <w:p w:rsidR="000C1C97" w:rsidRDefault="000C1C97" w:rsidP="00AD0864"/>
    <w:p w:rsidR="000C1C97" w:rsidRPr="000C1C97" w:rsidRDefault="000C1C97" w:rsidP="000C1C97">
      <w:pPr>
        <w:rPr>
          <w:rFonts w:ascii="Andalus" w:hAnsi="Andalus" w:cs="Andalus"/>
          <w:b/>
          <w:bCs/>
          <w:i/>
          <w:iCs/>
          <w:sz w:val="28"/>
          <w:szCs w:val="28"/>
          <w:u w:val="single"/>
        </w:rPr>
      </w:pPr>
      <w:r w:rsidRPr="000C1C97">
        <w:rPr>
          <w:rFonts w:ascii="Andalus" w:hAnsi="Andalus" w:cs="Andalus"/>
          <w:b/>
          <w:bCs/>
          <w:i/>
          <w:iCs/>
          <w:sz w:val="28"/>
          <w:szCs w:val="28"/>
          <w:u w:val="single"/>
        </w:rPr>
        <w:lastRenderedPageBreak/>
        <w:t xml:space="preserve">Educational Background/Qualifications </w:t>
      </w:r>
    </w:p>
    <w:p w:rsidR="000C1C97" w:rsidRDefault="000C1C97" w:rsidP="000C1C97">
      <w:r w:rsidRPr="000C1C97">
        <w:rPr>
          <w:b/>
          <w:bCs/>
        </w:rPr>
        <w:sym w:font="Symbol" w:char="F0B7"/>
      </w:r>
      <w:r w:rsidRPr="000C1C97">
        <w:rPr>
          <w:b/>
          <w:bCs/>
        </w:rPr>
        <w:t xml:space="preserve"> PhD of Reproductive Health</w:t>
      </w:r>
      <w:r>
        <w:t xml:space="preserve">” School of Midwifery &amp; </w:t>
      </w:r>
      <w:r w:rsidR="00323823">
        <w:t>Nursing, Shahid</w:t>
      </w:r>
      <w:r>
        <w:t xml:space="preserve"> Beheshti University of Medical Sciences (SBMU) (2013-2018), </w:t>
      </w:r>
    </w:p>
    <w:p w:rsidR="000C1C97" w:rsidRDefault="000C1C97" w:rsidP="000C1C97">
      <w:r w:rsidRPr="000C1C97">
        <w:rPr>
          <w:b/>
          <w:bCs/>
          <w:sz w:val="24"/>
          <w:szCs w:val="24"/>
        </w:rPr>
        <w:t>Thesis:</w:t>
      </w:r>
      <w:r>
        <w:t xml:space="preserve"> Testing the vulnerability-stress-adaptation model of marriage in infertile couples: design and implementation of intervention </w:t>
      </w:r>
    </w:p>
    <w:p w:rsidR="00982718" w:rsidRDefault="000C1C97" w:rsidP="000C1C97">
      <w:r w:rsidRPr="000C1C97">
        <w:rPr>
          <w:rFonts w:asciiTheme="majorBidi" w:hAnsiTheme="majorBidi" w:cstheme="majorBidi"/>
          <w:b/>
          <w:bCs/>
        </w:rPr>
        <w:sym w:font="Symbol" w:char="F0B7"/>
      </w:r>
      <w:r w:rsidRPr="000C1C97">
        <w:rPr>
          <w:rFonts w:asciiTheme="majorBidi" w:hAnsiTheme="majorBidi" w:cstheme="majorBidi"/>
          <w:b/>
          <w:bCs/>
        </w:rPr>
        <w:t xml:space="preserve"> MS,</w:t>
      </w:r>
      <w:r w:rsidRPr="000C1C97">
        <w:t xml:space="preserve"> </w:t>
      </w:r>
      <w:r>
        <w:t xml:space="preserve">“Master of midwifery education” School of Midwifery &amp; Nursing, </w:t>
      </w:r>
      <w:r w:rsidR="00323823">
        <w:t>Iran University</w:t>
      </w:r>
      <w:r>
        <w:t xml:space="preserve"> of Medical Sciences (IUMS</w:t>
      </w:r>
      <w:r w:rsidR="00982718">
        <w:t>) (</w:t>
      </w:r>
      <w:r>
        <w:t>2011-2013</w:t>
      </w:r>
      <w:r w:rsidR="00982718">
        <w:t>),</w:t>
      </w:r>
      <w:r>
        <w:t xml:space="preserve"> </w:t>
      </w:r>
    </w:p>
    <w:p w:rsidR="000C1C97" w:rsidRPr="00C42E46" w:rsidRDefault="000C1C97" w:rsidP="00982718">
      <w:pPr>
        <w:rPr>
          <w:rFonts w:ascii="Britannic Bold" w:hAnsi="Britannic Bold"/>
          <w:sz w:val="44"/>
          <w:szCs w:val="44"/>
        </w:rPr>
      </w:pPr>
      <w:r w:rsidRPr="00982718">
        <w:rPr>
          <w:b/>
          <w:bCs/>
        </w:rPr>
        <w:t>Dissertation:</w:t>
      </w:r>
      <w:r>
        <w:t xml:space="preserve"> </w:t>
      </w:r>
      <w:r w:rsidR="00982718">
        <w:t>investigation of personal traits, social support, and its relationship with anxiety in ART pregnant women</w:t>
      </w:r>
    </w:p>
    <w:p w:rsidR="000C1C97" w:rsidRDefault="000C1C97" w:rsidP="00982718">
      <w:r w:rsidRPr="00982718">
        <w:rPr>
          <w:b/>
          <w:bCs/>
        </w:rPr>
        <w:sym w:font="Symbol" w:char="F0B7"/>
      </w:r>
      <w:r w:rsidRPr="00982718">
        <w:rPr>
          <w:b/>
          <w:bCs/>
        </w:rPr>
        <w:t xml:space="preserve"> BS,</w:t>
      </w:r>
      <w:r>
        <w:t xml:space="preserve"> “</w:t>
      </w:r>
      <w:r w:rsidR="00323823">
        <w:t>Midwifery”</w:t>
      </w:r>
      <w:r>
        <w:t xml:space="preserve"> </w:t>
      </w:r>
      <w:r w:rsidR="00982718">
        <w:t>School of Midwifery &amp; Nursing</w:t>
      </w:r>
      <w:r>
        <w:t xml:space="preserve">, </w:t>
      </w:r>
      <w:r w:rsidR="00982718">
        <w:t>Kermanshah University</w:t>
      </w:r>
      <w:r>
        <w:t xml:space="preserve"> of Medical Sciences (</w:t>
      </w:r>
      <w:r w:rsidR="00982718">
        <w:t>K</w:t>
      </w:r>
      <w:r>
        <w:t>UMS</w:t>
      </w:r>
      <w:r w:rsidR="00323823">
        <w:t>) (</w:t>
      </w:r>
      <w:r>
        <w:t>200</w:t>
      </w:r>
      <w:r w:rsidR="00982718">
        <w:t>5</w:t>
      </w:r>
      <w:r>
        <w:t>-20</w:t>
      </w:r>
      <w:r w:rsidR="00982718">
        <w:t>07</w:t>
      </w:r>
      <w:r>
        <w:t xml:space="preserve">), </w:t>
      </w:r>
      <w:r w:rsidR="00982718">
        <w:t>Kermanshah</w:t>
      </w:r>
      <w:r w:rsidR="000C1F8F">
        <w:t>, Iran.</w:t>
      </w:r>
    </w:p>
    <w:p w:rsidR="000C1F8F" w:rsidRDefault="000C1F8F" w:rsidP="00982718"/>
    <w:p w:rsidR="008700A5" w:rsidRPr="008700A5" w:rsidRDefault="008700A5" w:rsidP="00982718">
      <w:pPr>
        <w:rPr>
          <w:rFonts w:ascii="Andalus" w:hAnsi="Andalus" w:cs="Andalus"/>
          <w:b/>
          <w:bCs/>
          <w:i/>
          <w:iCs/>
          <w:sz w:val="28"/>
          <w:szCs w:val="28"/>
          <w:u w:val="single"/>
        </w:rPr>
      </w:pPr>
      <w:r w:rsidRPr="008700A5">
        <w:rPr>
          <w:rFonts w:ascii="Andalus" w:hAnsi="Andalus" w:cs="Andalus"/>
          <w:b/>
          <w:bCs/>
          <w:i/>
          <w:iCs/>
          <w:sz w:val="28"/>
          <w:szCs w:val="28"/>
          <w:u w:val="single"/>
        </w:rPr>
        <w:t xml:space="preserve">Research Interests </w:t>
      </w:r>
    </w:p>
    <w:p w:rsidR="008700A5" w:rsidRDefault="008700A5" w:rsidP="008700A5">
      <w:r>
        <w:t>Maternal and Child Health, Menopause Reproductive Health, Infertility, psychology</w:t>
      </w:r>
    </w:p>
    <w:p w:rsidR="004E30DA" w:rsidRDefault="004E30DA" w:rsidP="008700A5"/>
    <w:p w:rsidR="008700A5" w:rsidRDefault="008700A5" w:rsidP="008700A5">
      <w:pPr>
        <w:rPr>
          <w:rFonts w:ascii="Andalus" w:hAnsi="Andalus" w:cs="Andalus"/>
          <w:b/>
          <w:bCs/>
          <w:i/>
          <w:iCs/>
          <w:sz w:val="28"/>
          <w:szCs w:val="28"/>
          <w:u w:val="single"/>
        </w:rPr>
      </w:pPr>
      <w:r w:rsidRPr="008700A5">
        <w:rPr>
          <w:rFonts w:ascii="Andalus" w:hAnsi="Andalus" w:cs="Andalus"/>
          <w:b/>
          <w:bCs/>
          <w:i/>
          <w:iCs/>
          <w:sz w:val="28"/>
          <w:szCs w:val="28"/>
          <w:u w:val="single"/>
        </w:rPr>
        <w:t>Research projects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9450"/>
        <w:gridCol w:w="900"/>
      </w:tblGrid>
      <w:tr w:rsidR="00545453" w:rsidTr="000243A7">
        <w:tc>
          <w:tcPr>
            <w:tcW w:w="9450" w:type="dxa"/>
          </w:tcPr>
          <w:p w:rsidR="00545453" w:rsidRDefault="00545453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Title </w:t>
            </w:r>
          </w:p>
        </w:tc>
        <w:tc>
          <w:tcPr>
            <w:tcW w:w="900" w:type="dxa"/>
          </w:tcPr>
          <w:p w:rsidR="00545453" w:rsidRDefault="00545453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Date </w:t>
            </w:r>
          </w:p>
        </w:tc>
      </w:tr>
      <w:tr w:rsidR="00545453" w:rsidTr="000243A7">
        <w:tc>
          <w:tcPr>
            <w:tcW w:w="9450" w:type="dxa"/>
          </w:tcPr>
          <w:p w:rsidR="00545453" w:rsidRDefault="00545453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45453">
              <w:rPr>
                <w:rFonts w:asciiTheme="majorBidi" w:hAnsiTheme="majorBidi" w:cstheme="majorBidi"/>
                <w:sz w:val="24"/>
                <w:szCs w:val="24"/>
              </w:rPr>
              <w:t>Investigation of the frequency of lost pregnancies and related factors before and during the corona pandemic in women referred to maternity hospitals in Ilam city</w:t>
            </w:r>
            <w:r w:rsidRPr="00545453">
              <w:rPr>
                <w:rFonts w:ascii="Andalus" w:hAnsi="Andalus" w:cs="Andalu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545453" w:rsidRDefault="00545453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2022</w:t>
            </w:r>
          </w:p>
        </w:tc>
      </w:tr>
      <w:tr w:rsidR="00545453" w:rsidTr="000243A7">
        <w:tc>
          <w:tcPr>
            <w:tcW w:w="9450" w:type="dxa"/>
          </w:tcPr>
          <w:p w:rsidR="00545453" w:rsidRPr="00545453" w:rsidRDefault="00545453" w:rsidP="008700A5">
            <w:pPr>
              <w:rPr>
                <w:rFonts w:ascii="Andalus" w:hAnsi="Andalus" w:cs="Andalus"/>
                <w:sz w:val="28"/>
                <w:szCs w:val="28"/>
              </w:rPr>
            </w:pPr>
            <w:r w:rsidRPr="00545453">
              <w:rPr>
                <w:rFonts w:ascii="Andalus" w:hAnsi="Andalus" w:cs="Andalus"/>
                <w:sz w:val="24"/>
                <w:szCs w:val="24"/>
              </w:rPr>
              <w:t>Determining the frequency and causes of stillbirths in the visitors to maternity hospitals and public and private maternity centers in Ilam province</w:t>
            </w:r>
          </w:p>
        </w:tc>
        <w:tc>
          <w:tcPr>
            <w:tcW w:w="900" w:type="dxa"/>
          </w:tcPr>
          <w:p w:rsidR="00545453" w:rsidRDefault="00545453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2022</w:t>
            </w:r>
          </w:p>
        </w:tc>
      </w:tr>
      <w:tr w:rsidR="00545453" w:rsidTr="000243A7">
        <w:tc>
          <w:tcPr>
            <w:tcW w:w="9450" w:type="dxa"/>
          </w:tcPr>
          <w:p w:rsidR="00545453" w:rsidRPr="00545453" w:rsidRDefault="00545453" w:rsidP="008700A5">
            <w:pPr>
              <w:rPr>
                <w:rFonts w:ascii="Andalus" w:hAnsi="Andalus" w:cs="Andalus"/>
                <w:sz w:val="28"/>
                <w:szCs w:val="28"/>
              </w:rPr>
            </w:pPr>
            <w:r w:rsidRPr="00545453">
              <w:rPr>
                <w:rFonts w:ascii="Andalus" w:hAnsi="Andalus" w:cs="Andalus"/>
                <w:sz w:val="24"/>
                <w:szCs w:val="24"/>
              </w:rPr>
              <w:t>Investigating the correlation of anxiety caused by coronavirus with motivation and attitude towards the field of study in students of Ilam University of Medical Sciences</w:t>
            </w:r>
          </w:p>
        </w:tc>
        <w:tc>
          <w:tcPr>
            <w:tcW w:w="900" w:type="dxa"/>
          </w:tcPr>
          <w:p w:rsidR="00545453" w:rsidRDefault="000243A7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2021</w:t>
            </w:r>
          </w:p>
        </w:tc>
      </w:tr>
      <w:tr w:rsidR="00545453" w:rsidTr="000243A7">
        <w:tc>
          <w:tcPr>
            <w:tcW w:w="9450" w:type="dxa"/>
          </w:tcPr>
          <w:p w:rsidR="00545453" w:rsidRPr="000243A7" w:rsidRDefault="000243A7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0243A7">
              <w:rPr>
                <w:rFonts w:ascii="Andalus" w:hAnsi="Andalus" w:cs="Andalus"/>
                <w:sz w:val="24"/>
                <w:szCs w:val="24"/>
              </w:rPr>
              <w:t>Investigating the effect of music therapy on labor pain: a systematic review and meta-analysis</w:t>
            </w:r>
          </w:p>
        </w:tc>
        <w:tc>
          <w:tcPr>
            <w:tcW w:w="900" w:type="dxa"/>
          </w:tcPr>
          <w:p w:rsidR="00545453" w:rsidRDefault="0074355C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2020</w:t>
            </w:r>
          </w:p>
        </w:tc>
      </w:tr>
      <w:tr w:rsidR="00545453" w:rsidTr="000243A7">
        <w:tc>
          <w:tcPr>
            <w:tcW w:w="9450" w:type="dxa"/>
          </w:tcPr>
          <w:p w:rsidR="00545453" w:rsidRPr="0074355C" w:rsidRDefault="000243A7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74355C">
              <w:rPr>
                <w:rFonts w:ascii="Andalus" w:hAnsi="Andalus" w:cs="Andalus"/>
                <w:sz w:val="24"/>
                <w:szCs w:val="24"/>
              </w:rPr>
              <w:t>Investigating the seasonal pattern of preeclampsia and its related factors</w:t>
            </w:r>
          </w:p>
        </w:tc>
        <w:tc>
          <w:tcPr>
            <w:tcW w:w="900" w:type="dxa"/>
          </w:tcPr>
          <w:p w:rsidR="00545453" w:rsidRDefault="0074355C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2020</w:t>
            </w:r>
          </w:p>
        </w:tc>
      </w:tr>
      <w:tr w:rsidR="00545453" w:rsidTr="000243A7">
        <w:tc>
          <w:tcPr>
            <w:tcW w:w="9450" w:type="dxa"/>
          </w:tcPr>
          <w:p w:rsidR="00545453" w:rsidRPr="0074355C" w:rsidRDefault="000243A7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74355C">
              <w:rPr>
                <w:rFonts w:ascii="Andalus" w:hAnsi="Andalus" w:cs="Andalus"/>
                <w:sz w:val="24"/>
                <w:szCs w:val="24"/>
              </w:rPr>
              <w:t>Investigating the prevalence of gestational diabetes and its related factors in women referred to health and treatment centers in Ilam city</w:t>
            </w:r>
          </w:p>
        </w:tc>
        <w:tc>
          <w:tcPr>
            <w:tcW w:w="900" w:type="dxa"/>
          </w:tcPr>
          <w:p w:rsidR="00545453" w:rsidRDefault="0074355C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2020</w:t>
            </w:r>
          </w:p>
        </w:tc>
      </w:tr>
      <w:tr w:rsidR="000243A7" w:rsidTr="000243A7">
        <w:tc>
          <w:tcPr>
            <w:tcW w:w="9450" w:type="dxa"/>
          </w:tcPr>
          <w:p w:rsidR="000243A7" w:rsidRPr="0074355C" w:rsidRDefault="000243A7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74355C">
              <w:rPr>
                <w:rFonts w:ascii="Andalus" w:hAnsi="Andalus" w:cs="Andalus"/>
                <w:sz w:val="24"/>
                <w:szCs w:val="24"/>
              </w:rPr>
              <w:t>"Comparison of the effect of fennel herbal medicine with ibuprofen medicine on primary dysmenorrhoea by meta-analysis method"</w:t>
            </w:r>
          </w:p>
        </w:tc>
        <w:tc>
          <w:tcPr>
            <w:tcW w:w="900" w:type="dxa"/>
          </w:tcPr>
          <w:p w:rsidR="000243A7" w:rsidRDefault="0074355C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2013</w:t>
            </w:r>
          </w:p>
        </w:tc>
      </w:tr>
      <w:tr w:rsidR="000243A7" w:rsidTr="000243A7">
        <w:tc>
          <w:tcPr>
            <w:tcW w:w="9450" w:type="dxa"/>
          </w:tcPr>
          <w:p w:rsidR="000243A7" w:rsidRPr="0074355C" w:rsidRDefault="0074355C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74355C">
              <w:rPr>
                <w:rFonts w:ascii="Andalus" w:hAnsi="Andalus" w:cs="Andalus"/>
                <w:sz w:val="24"/>
                <w:szCs w:val="24"/>
              </w:rPr>
              <w:t>Investigating the prevalence of preterm delivery and related factors in maternity hospitals in Ilam city</w:t>
            </w:r>
          </w:p>
        </w:tc>
        <w:tc>
          <w:tcPr>
            <w:tcW w:w="900" w:type="dxa"/>
          </w:tcPr>
          <w:p w:rsidR="000243A7" w:rsidRDefault="0074355C" w:rsidP="008700A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2013</w:t>
            </w:r>
          </w:p>
        </w:tc>
      </w:tr>
    </w:tbl>
    <w:p w:rsidR="00321AC8" w:rsidRDefault="00321AC8" w:rsidP="008700A5">
      <w:pPr>
        <w:rPr>
          <w:rFonts w:ascii="Andalus" w:hAnsi="Andalus" w:cs="Andalus"/>
          <w:b/>
          <w:bCs/>
          <w:sz w:val="28"/>
          <w:szCs w:val="28"/>
        </w:rPr>
      </w:pPr>
    </w:p>
    <w:p w:rsidR="0048709B" w:rsidRDefault="00D00E1F" w:rsidP="008700A5">
      <w:pPr>
        <w:rPr>
          <w:rFonts w:ascii="Andalus" w:hAnsi="Andalus" w:cs="Andalus"/>
          <w:b/>
          <w:bCs/>
          <w:sz w:val="28"/>
          <w:szCs w:val="28"/>
        </w:rPr>
      </w:pPr>
      <w:r w:rsidRPr="00D00E1F">
        <w:rPr>
          <w:rFonts w:ascii="Andalus" w:hAnsi="Andalus" w:cs="Andalus"/>
          <w:b/>
          <w:bCs/>
          <w:sz w:val="28"/>
          <w:szCs w:val="28"/>
        </w:rPr>
        <w:t>Presenting abstracts of articles in the congress</w:t>
      </w:r>
    </w:p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140"/>
        <w:gridCol w:w="3816"/>
        <w:gridCol w:w="1497"/>
        <w:gridCol w:w="1707"/>
      </w:tblGrid>
      <w:tr w:rsidR="00D00E1F" w:rsidRPr="00321AC8" w:rsidTr="00321AC8">
        <w:tc>
          <w:tcPr>
            <w:tcW w:w="4140" w:type="dxa"/>
          </w:tcPr>
          <w:p w:rsidR="00D00E1F" w:rsidRPr="00321AC8" w:rsidRDefault="00D00E1F" w:rsidP="00D00E1F">
            <w:pP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21AC8"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  <w:t xml:space="preserve">Title </w:t>
            </w:r>
          </w:p>
        </w:tc>
        <w:tc>
          <w:tcPr>
            <w:tcW w:w="3816" w:type="dxa"/>
          </w:tcPr>
          <w:p w:rsidR="00D00E1F" w:rsidRPr="00321AC8" w:rsidRDefault="00D00E1F" w:rsidP="008700A5">
            <w:pP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21AC8"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  <w:t>congress</w:t>
            </w:r>
          </w:p>
        </w:tc>
        <w:tc>
          <w:tcPr>
            <w:tcW w:w="1497" w:type="dxa"/>
          </w:tcPr>
          <w:p w:rsidR="00D00E1F" w:rsidRPr="00321AC8" w:rsidRDefault="00D00E1F" w:rsidP="008700A5">
            <w:pP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21AC8"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  <w:t xml:space="preserve">Date </w:t>
            </w:r>
          </w:p>
        </w:tc>
        <w:tc>
          <w:tcPr>
            <w:tcW w:w="1707" w:type="dxa"/>
          </w:tcPr>
          <w:p w:rsidR="00D00E1F" w:rsidRPr="00321AC8" w:rsidRDefault="00D00E1F" w:rsidP="008700A5">
            <w:pP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21AC8"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  <w:u w:val="single"/>
              </w:rPr>
              <w:t xml:space="preserve">Oral/poster 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D00E1F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Correlation of anxiety caused by coronavirus with motivation and attitude towards the field of study</w:t>
            </w:r>
          </w:p>
        </w:tc>
        <w:tc>
          <w:tcPr>
            <w:tcW w:w="3816" w:type="dxa"/>
          </w:tcPr>
          <w:p w:rsidR="00D00E1F" w:rsidRPr="00321AC8" w:rsidRDefault="00D00E1F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National congress of Social monitoring of Covid-19</w:t>
            </w:r>
          </w:p>
        </w:tc>
        <w:tc>
          <w:tcPr>
            <w:tcW w:w="1497" w:type="dxa"/>
          </w:tcPr>
          <w:p w:rsidR="00D00E1F" w:rsidRPr="00321AC8" w:rsidRDefault="00D00E1F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2022</w:t>
            </w:r>
          </w:p>
        </w:tc>
        <w:tc>
          <w:tcPr>
            <w:tcW w:w="1707" w:type="dxa"/>
          </w:tcPr>
          <w:p w:rsidR="00D00E1F" w:rsidRPr="00321AC8" w:rsidRDefault="00D00E1F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Testing the vulnerability-stress-adjustment model of marriage in infertile couples</w:t>
            </w:r>
          </w:p>
        </w:tc>
        <w:tc>
          <w:tcPr>
            <w:tcW w:w="3816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Yazd International Fertility Congress</w:t>
            </w:r>
          </w:p>
        </w:tc>
        <w:tc>
          <w:tcPr>
            <w:tcW w:w="1497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2021</w:t>
            </w:r>
          </w:p>
        </w:tc>
        <w:tc>
          <w:tcPr>
            <w:tcW w:w="1707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oral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The effect of CBT on infertility stress</w:t>
            </w:r>
          </w:p>
        </w:tc>
        <w:tc>
          <w:tcPr>
            <w:tcW w:w="3816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Royan International Congress, 20th Fertility Congress</w:t>
            </w:r>
          </w:p>
        </w:tc>
        <w:tc>
          <w:tcPr>
            <w:tcW w:w="1497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2019</w:t>
            </w:r>
          </w:p>
        </w:tc>
        <w:tc>
          <w:tcPr>
            <w:tcW w:w="1707" w:type="dxa"/>
          </w:tcPr>
          <w:p w:rsidR="00D00E1F" w:rsidRPr="00321AC8" w:rsidRDefault="0024712E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Comparison of stress in infertile couples and related factors</w:t>
            </w:r>
          </w:p>
        </w:tc>
        <w:tc>
          <w:tcPr>
            <w:tcW w:w="3816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International Congress of Clinical Challenges in Obstetrics, Gynecology and Infertility</w:t>
            </w:r>
          </w:p>
        </w:tc>
        <w:tc>
          <w:tcPr>
            <w:tcW w:w="1497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2018</w:t>
            </w:r>
          </w:p>
        </w:tc>
        <w:tc>
          <w:tcPr>
            <w:tcW w:w="1707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Infertility and marital quality</w:t>
            </w:r>
          </w:p>
        </w:tc>
        <w:tc>
          <w:tcPr>
            <w:tcW w:w="3816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Second International Congress of Fertility and Childbearing Health Sciences</w:t>
            </w:r>
          </w:p>
        </w:tc>
        <w:tc>
          <w:tcPr>
            <w:tcW w:w="1497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2017</w:t>
            </w:r>
          </w:p>
        </w:tc>
        <w:tc>
          <w:tcPr>
            <w:tcW w:w="1707" w:type="dxa"/>
          </w:tcPr>
          <w:p w:rsidR="00D00E1F" w:rsidRPr="00321AC8" w:rsidRDefault="000E33A2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0E33A2" w:rsidRPr="00321AC8" w:rsidTr="00321AC8">
        <w:tc>
          <w:tcPr>
            <w:tcW w:w="4140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Personality characteristics and marital satisfaction</w:t>
            </w:r>
          </w:p>
        </w:tc>
        <w:tc>
          <w:tcPr>
            <w:tcW w:w="3816" w:type="dxa"/>
          </w:tcPr>
          <w:p w:rsidR="000E33A2" w:rsidRPr="00321AC8" w:rsidRDefault="000E33A2" w:rsidP="000E33A2">
            <w:pPr>
              <w:rPr>
                <w:sz w:val="24"/>
                <w:szCs w:val="24"/>
              </w:rPr>
            </w:pPr>
            <w:r w:rsidRPr="00321AC8">
              <w:rPr>
                <w:sz w:val="24"/>
                <w:szCs w:val="24"/>
              </w:rPr>
              <w:t>Second International Congress of Fertility and Childbearing Health Sciences</w:t>
            </w:r>
          </w:p>
        </w:tc>
        <w:tc>
          <w:tcPr>
            <w:tcW w:w="1497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2017</w:t>
            </w:r>
          </w:p>
        </w:tc>
        <w:tc>
          <w:tcPr>
            <w:tcW w:w="1707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oral</w:t>
            </w:r>
          </w:p>
        </w:tc>
      </w:tr>
      <w:tr w:rsidR="000E33A2" w:rsidRPr="00321AC8" w:rsidTr="00321AC8">
        <w:tc>
          <w:tcPr>
            <w:tcW w:w="4140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The concept of medicalization of childbirth</w:t>
            </w:r>
          </w:p>
        </w:tc>
        <w:tc>
          <w:tcPr>
            <w:tcW w:w="3816" w:type="dxa"/>
          </w:tcPr>
          <w:p w:rsidR="000E33A2" w:rsidRPr="00321AC8" w:rsidRDefault="000E33A2" w:rsidP="000E33A2">
            <w:pPr>
              <w:rPr>
                <w:sz w:val="24"/>
                <w:szCs w:val="24"/>
              </w:rPr>
            </w:pPr>
            <w:r w:rsidRPr="00321AC8">
              <w:rPr>
                <w:sz w:val="24"/>
                <w:szCs w:val="24"/>
              </w:rPr>
              <w:t>Second International Congress of Fertility and Childbearing Health Sciences</w:t>
            </w:r>
          </w:p>
        </w:tc>
        <w:tc>
          <w:tcPr>
            <w:tcW w:w="1497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2017</w:t>
            </w:r>
          </w:p>
        </w:tc>
        <w:tc>
          <w:tcPr>
            <w:tcW w:w="1707" w:type="dxa"/>
          </w:tcPr>
          <w:p w:rsidR="000E33A2" w:rsidRPr="00321AC8" w:rsidRDefault="000E33A2" w:rsidP="000E33A2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0E33A2" w:rsidRPr="00321AC8" w:rsidTr="00321AC8">
        <w:tc>
          <w:tcPr>
            <w:tcW w:w="4140" w:type="dxa"/>
          </w:tcPr>
          <w:p w:rsidR="000E33A2" w:rsidRPr="00321AC8" w:rsidRDefault="006120CC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Pelvic inflammatory disease: threatening women's reproductive life</w:t>
            </w:r>
          </w:p>
        </w:tc>
        <w:tc>
          <w:tcPr>
            <w:tcW w:w="3816" w:type="dxa"/>
          </w:tcPr>
          <w:p w:rsidR="000E33A2" w:rsidRPr="00321AC8" w:rsidRDefault="006120CC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Royan International Congress, 17th Fertility Congress</w:t>
            </w:r>
          </w:p>
        </w:tc>
        <w:tc>
          <w:tcPr>
            <w:tcW w:w="1497" w:type="dxa"/>
          </w:tcPr>
          <w:p w:rsidR="000E33A2" w:rsidRPr="00321AC8" w:rsidRDefault="006120CC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2016</w:t>
            </w:r>
          </w:p>
        </w:tc>
        <w:tc>
          <w:tcPr>
            <w:tcW w:w="1707" w:type="dxa"/>
          </w:tcPr>
          <w:p w:rsidR="000E33A2" w:rsidRPr="00321AC8" w:rsidRDefault="006120CC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oral</w:t>
            </w:r>
          </w:p>
        </w:tc>
      </w:tr>
      <w:tr w:rsidR="000E33A2" w:rsidRPr="00321AC8" w:rsidTr="00321AC8">
        <w:tc>
          <w:tcPr>
            <w:tcW w:w="4140" w:type="dxa"/>
          </w:tcPr>
          <w:p w:rsidR="000E33A2" w:rsidRPr="00321AC8" w:rsidRDefault="00A379E9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Women heads of the household: challenges and ways of working</w:t>
            </w:r>
          </w:p>
        </w:tc>
        <w:tc>
          <w:tcPr>
            <w:tcW w:w="3816" w:type="dxa"/>
          </w:tcPr>
          <w:p w:rsidR="000E33A2" w:rsidRPr="00321AC8" w:rsidRDefault="00A379E9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International Congress of Women and Midwifery of Iran</w:t>
            </w:r>
          </w:p>
        </w:tc>
        <w:tc>
          <w:tcPr>
            <w:tcW w:w="1497" w:type="dxa"/>
          </w:tcPr>
          <w:p w:rsidR="000E33A2" w:rsidRPr="00321AC8" w:rsidRDefault="00A379E9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2014</w:t>
            </w:r>
          </w:p>
        </w:tc>
        <w:tc>
          <w:tcPr>
            <w:tcW w:w="1707" w:type="dxa"/>
          </w:tcPr>
          <w:p w:rsidR="000E33A2" w:rsidRPr="00321AC8" w:rsidRDefault="00A379E9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D00E1F" w:rsidRPr="00321AC8" w:rsidTr="00321AC8">
        <w:tc>
          <w:tcPr>
            <w:tcW w:w="4140" w:type="dxa"/>
          </w:tcPr>
          <w:p w:rsidR="00D00E1F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Demographic factors, fertility and infertility and their relationship with anxiety in pregnant women with assisted reproductive methods</w:t>
            </w:r>
          </w:p>
        </w:tc>
        <w:tc>
          <w:tcPr>
            <w:tcW w:w="3816" w:type="dxa"/>
          </w:tcPr>
          <w:p w:rsidR="00D00E1F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Royan International Congress</w:t>
            </w:r>
          </w:p>
        </w:tc>
        <w:tc>
          <w:tcPr>
            <w:tcW w:w="1497" w:type="dxa"/>
          </w:tcPr>
          <w:p w:rsidR="00D00E1F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2011</w:t>
            </w:r>
          </w:p>
        </w:tc>
        <w:tc>
          <w:tcPr>
            <w:tcW w:w="1707" w:type="dxa"/>
          </w:tcPr>
          <w:p w:rsidR="00D00E1F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oral</w:t>
            </w:r>
          </w:p>
        </w:tc>
      </w:tr>
      <w:tr w:rsidR="00321AC8" w:rsidRPr="00321AC8" w:rsidTr="00321AC8">
        <w:tc>
          <w:tcPr>
            <w:tcW w:w="4140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Prevalence of anxiety in pregnant women with assisted reproduction methods</w:t>
            </w:r>
          </w:p>
        </w:tc>
        <w:tc>
          <w:tcPr>
            <w:tcW w:w="3816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Second International Congress of Fertility Association of Iran</w:t>
            </w:r>
          </w:p>
        </w:tc>
        <w:tc>
          <w:tcPr>
            <w:tcW w:w="149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2010</w:t>
            </w:r>
          </w:p>
        </w:tc>
        <w:tc>
          <w:tcPr>
            <w:tcW w:w="170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0ral</w:t>
            </w:r>
          </w:p>
        </w:tc>
      </w:tr>
      <w:tr w:rsidR="00321AC8" w:rsidRPr="00321AC8" w:rsidTr="00321AC8">
        <w:tc>
          <w:tcPr>
            <w:tcW w:w="4140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Social support and intensity of anxiety in women who became pregnant with assisted reproductive methods</w:t>
            </w:r>
          </w:p>
        </w:tc>
        <w:tc>
          <w:tcPr>
            <w:tcW w:w="3816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The first international congress of midwifery and reproductive health of Iran</w:t>
            </w:r>
          </w:p>
        </w:tc>
        <w:tc>
          <w:tcPr>
            <w:tcW w:w="149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2011</w:t>
            </w:r>
          </w:p>
        </w:tc>
        <w:tc>
          <w:tcPr>
            <w:tcW w:w="170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  <w:tr w:rsidR="00321AC8" w:rsidRPr="00321AC8" w:rsidTr="00321AC8">
        <w:tc>
          <w:tcPr>
            <w:tcW w:w="4140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The effect of complementary treatments on reducing preeclampsia</w:t>
            </w:r>
          </w:p>
        </w:tc>
        <w:tc>
          <w:tcPr>
            <w:tcW w:w="3816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The first international conference on prevention, diagnosis and treatment of hypertension</w:t>
            </w:r>
          </w:p>
        </w:tc>
        <w:tc>
          <w:tcPr>
            <w:tcW w:w="149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2011</w:t>
            </w:r>
          </w:p>
        </w:tc>
        <w:tc>
          <w:tcPr>
            <w:tcW w:w="1707" w:type="dxa"/>
          </w:tcPr>
          <w:p w:rsidR="00321AC8" w:rsidRPr="00321AC8" w:rsidRDefault="00321AC8" w:rsidP="008700A5">
            <w:pPr>
              <w:rPr>
                <w:rFonts w:ascii="Andalus" w:hAnsi="Andalus" w:cs="Andalus"/>
                <w:sz w:val="24"/>
                <w:szCs w:val="24"/>
              </w:rPr>
            </w:pPr>
            <w:r w:rsidRPr="00321AC8">
              <w:rPr>
                <w:rFonts w:ascii="Andalus" w:hAnsi="Andalus" w:cs="Andalus"/>
                <w:sz w:val="24"/>
                <w:szCs w:val="24"/>
              </w:rPr>
              <w:t>poster</w:t>
            </w:r>
          </w:p>
        </w:tc>
      </w:tr>
    </w:tbl>
    <w:p w:rsidR="00D00E1F" w:rsidRPr="005D35CC" w:rsidRDefault="00D00E1F" w:rsidP="008700A5">
      <w:pPr>
        <w:rPr>
          <w:rFonts w:ascii="Andalus" w:hAnsi="Andalus" w:cs="Andalus"/>
          <w:b/>
          <w:bCs/>
          <w:sz w:val="28"/>
          <w:szCs w:val="28"/>
        </w:rPr>
      </w:pPr>
    </w:p>
    <w:p w:rsidR="000C1C97" w:rsidRDefault="007A7D55">
      <w:pPr>
        <w:rPr>
          <w:rFonts w:ascii="Andalus" w:hAnsi="Andalus" w:cs="Andalus"/>
          <w:b/>
          <w:bCs/>
          <w:i/>
          <w:iCs/>
          <w:sz w:val="36"/>
          <w:szCs w:val="36"/>
          <w:u w:val="single"/>
        </w:rPr>
      </w:pPr>
      <w:r w:rsidRPr="007A7D55">
        <w:rPr>
          <w:rFonts w:ascii="Andalus" w:hAnsi="Andalus" w:cs="Andalus"/>
          <w:b/>
          <w:bCs/>
          <w:i/>
          <w:iCs/>
          <w:sz w:val="36"/>
          <w:szCs w:val="36"/>
          <w:u w:val="single"/>
        </w:rPr>
        <w:t>Published articles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4906"/>
        <w:gridCol w:w="2950"/>
        <w:gridCol w:w="2061"/>
        <w:gridCol w:w="1243"/>
      </w:tblGrid>
      <w:tr w:rsidR="00D65370" w:rsidTr="00C6157E">
        <w:tc>
          <w:tcPr>
            <w:tcW w:w="4906" w:type="dxa"/>
          </w:tcPr>
          <w:p w:rsidR="00D65370" w:rsidRPr="00EA34D6" w:rsidRDefault="00D65370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A34D6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950" w:type="dxa"/>
          </w:tcPr>
          <w:p w:rsidR="00D65370" w:rsidRPr="00EA34D6" w:rsidRDefault="00D65370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A34D6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Journal </w:t>
            </w:r>
          </w:p>
        </w:tc>
        <w:tc>
          <w:tcPr>
            <w:tcW w:w="2061" w:type="dxa"/>
          </w:tcPr>
          <w:p w:rsidR="00D65370" w:rsidRPr="00EA34D6" w:rsidRDefault="00D65370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A34D6">
              <w:rPr>
                <w:rFonts w:ascii="Andalus" w:hAnsi="Andalus" w:cs="Andalus"/>
                <w:b/>
                <w:bCs/>
                <w:sz w:val="24"/>
                <w:szCs w:val="24"/>
              </w:rPr>
              <w:t>ISI,PubMed,Scopus</w:t>
            </w:r>
          </w:p>
        </w:tc>
        <w:tc>
          <w:tcPr>
            <w:tcW w:w="1243" w:type="dxa"/>
          </w:tcPr>
          <w:p w:rsidR="00D65370" w:rsidRPr="00EA34D6" w:rsidRDefault="00D65370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A34D6">
              <w:rPr>
                <w:rFonts w:ascii="Andalus" w:hAnsi="Andalus" w:cs="Andalus"/>
                <w:b/>
                <w:bCs/>
                <w:sz w:val="24"/>
                <w:szCs w:val="24"/>
              </w:rPr>
              <w:t>Date</w:t>
            </w:r>
          </w:p>
        </w:tc>
      </w:tr>
      <w:tr w:rsidR="00C6157E" w:rsidTr="00C6157E">
        <w:tc>
          <w:tcPr>
            <w:tcW w:w="4906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</w:tr>
      <w:tr w:rsidR="00C6157E" w:rsidTr="00C6157E">
        <w:tc>
          <w:tcPr>
            <w:tcW w:w="4906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157E">
              <w:rPr>
                <w:rFonts w:asciiTheme="majorBidi" w:eastAsia="Times New Roman" w:hAnsiTheme="majorBidi" w:cstheme="majorBidi"/>
                <w:lang w:bidi="fa-IR"/>
              </w:rPr>
              <w:t>Prevalence of Gestational Diabetes and its Related Risk Factors in Women Referring to Health Centers in Ilam - 2022</w:t>
            </w:r>
          </w:p>
        </w:tc>
        <w:tc>
          <w:tcPr>
            <w:tcW w:w="2950" w:type="dxa"/>
          </w:tcPr>
          <w:p w:rsidR="00C6157E" w:rsidRPr="00EA34D6" w:rsidRDefault="00C6157E" w:rsidP="00C6157E">
            <w:pPr>
              <w:spacing w:line="360" w:lineRule="atLeast"/>
              <w:jc w:val="both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157E">
              <w:rPr>
                <w:rFonts w:asciiTheme="majorBidi" w:eastAsia="Times New Roman" w:hAnsiTheme="majorBidi" w:cstheme="majorBidi"/>
                <w:lang w:bidi="fa-IR"/>
              </w:rPr>
              <w:t>Iranian Journal of Endocrinology and Metabolism, 24(2), pp. 73-80</w:t>
            </w:r>
          </w:p>
        </w:tc>
        <w:tc>
          <w:tcPr>
            <w:tcW w:w="2061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1243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2023</w:t>
            </w:r>
          </w:p>
        </w:tc>
      </w:tr>
      <w:tr w:rsidR="00C6157E" w:rsidTr="00C6157E">
        <w:tc>
          <w:tcPr>
            <w:tcW w:w="4906" w:type="dxa"/>
          </w:tcPr>
          <w:p w:rsidR="00C6157E" w:rsidRDefault="00C6157E">
            <w:pPr>
              <w:spacing w:line="360" w:lineRule="atLeast"/>
              <w:jc w:val="both"/>
              <w:rPr>
                <w:rFonts w:ascii="Ubuntu" w:hAnsi="Ubuntu"/>
              </w:rPr>
            </w:pPr>
            <w:r w:rsidRPr="00C6157E">
              <w:rPr>
                <w:rFonts w:asciiTheme="majorBidi" w:eastAsia="Times New Roman" w:hAnsiTheme="majorBidi" w:cstheme="majorBidi"/>
                <w:lang w:bidi="fa-IR"/>
              </w:rPr>
              <w:t>The effect of music therapy on labor pain: Systematic review and meta-analysis</w:t>
            </w:r>
          </w:p>
        </w:tc>
        <w:tc>
          <w:tcPr>
            <w:tcW w:w="2950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157E">
              <w:rPr>
                <w:rFonts w:ascii="Andalus" w:hAnsi="Andalus" w:cs="Andalus"/>
                <w:b/>
                <w:bCs/>
                <w:sz w:val="24"/>
                <w:szCs w:val="24"/>
              </w:rPr>
              <w:tab/>
            </w:r>
            <w:r w:rsidRPr="00C6157E">
              <w:rPr>
                <w:rFonts w:asciiTheme="majorBidi" w:eastAsia="Times New Roman" w:hAnsiTheme="majorBidi" w:cstheme="majorBidi"/>
                <w:lang w:bidi="fa-IR"/>
              </w:rPr>
              <w:t>Douleurs, 24(3):110-117</w:t>
            </w:r>
          </w:p>
        </w:tc>
        <w:tc>
          <w:tcPr>
            <w:tcW w:w="2061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1243" w:type="dxa"/>
          </w:tcPr>
          <w:p w:rsidR="00C6157E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2023</w:t>
            </w:r>
          </w:p>
        </w:tc>
      </w:tr>
      <w:tr w:rsidR="00AB3063" w:rsidTr="00C6157E">
        <w:tc>
          <w:tcPr>
            <w:tcW w:w="4906" w:type="dxa"/>
          </w:tcPr>
          <w:p w:rsidR="00AB3063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157E">
              <w:rPr>
                <w:rFonts w:asciiTheme="majorBidi" w:eastAsia="Times New Roman" w:hAnsiTheme="majorBidi" w:cstheme="majorBidi"/>
                <w:lang w:bidi="fa-IR"/>
              </w:rPr>
              <w:t>Corona virus and elderly social isolation: A systematic review</w:t>
            </w:r>
          </w:p>
        </w:tc>
        <w:tc>
          <w:tcPr>
            <w:tcW w:w="2950" w:type="dxa"/>
          </w:tcPr>
          <w:p w:rsidR="00AB3063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157E">
              <w:rPr>
                <w:rFonts w:asciiTheme="majorBidi" w:eastAsia="Times New Roman" w:hAnsiTheme="majorBidi" w:cstheme="majorBidi"/>
                <w:lang w:bidi="fa-IR"/>
              </w:rPr>
              <w:tab/>
              <w:t>Iranian Journal of Obstetrics, Gynecology and Infertility, 25(11), pp. 88-97</w:t>
            </w:r>
          </w:p>
        </w:tc>
        <w:tc>
          <w:tcPr>
            <w:tcW w:w="2061" w:type="dxa"/>
          </w:tcPr>
          <w:p w:rsidR="00AB3063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1243" w:type="dxa"/>
          </w:tcPr>
          <w:p w:rsidR="00AB3063" w:rsidRPr="00EA34D6" w:rsidRDefault="00C6157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2023</w:t>
            </w:r>
          </w:p>
        </w:tc>
      </w:tr>
      <w:tr w:rsidR="00AB3063" w:rsidTr="00C6157E">
        <w:tc>
          <w:tcPr>
            <w:tcW w:w="4906" w:type="dxa"/>
          </w:tcPr>
          <w:p w:rsidR="00AB3063" w:rsidRPr="00AB3063" w:rsidRDefault="00AB3063">
            <w:pPr>
              <w:rPr>
                <w:rFonts w:ascii="Andalus" w:hAnsi="Andalus" w:cs="Andalus"/>
                <w:sz w:val="24"/>
                <w:szCs w:val="24"/>
              </w:rPr>
            </w:pPr>
            <w:r w:rsidRPr="00AB3063">
              <w:rPr>
                <w:rFonts w:asciiTheme="majorBidi" w:eastAsia="Times New Roman" w:hAnsiTheme="majorBidi" w:cstheme="majorBidi"/>
                <w:lang w:bidi="fa-IR"/>
              </w:rPr>
              <w:t>Investigation of Correlation between Coronavirus Anxiety, Academic Motivation and Attitude towards the Field Education in Medical Students</w:t>
            </w:r>
          </w:p>
        </w:tc>
        <w:tc>
          <w:tcPr>
            <w:tcW w:w="2950" w:type="dxa"/>
          </w:tcPr>
          <w:p w:rsidR="00AB3063" w:rsidRPr="00EA34D6" w:rsidRDefault="00AB3063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AB3063">
              <w:rPr>
                <w:rFonts w:asciiTheme="majorBidi" w:eastAsia="Times New Roman" w:hAnsiTheme="majorBidi" w:cstheme="majorBidi"/>
                <w:lang w:bidi="fa-IR"/>
              </w:rPr>
              <w:tab/>
              <w:t>Journal of Advances in Medical Education and Professionalism, 11(2), pp. 113-119</w:t>
            </w:r>
          </w:p>
        </w:tc>
        <w:tc>
          <w:tcPr>
            <w:tcW w:w="2061" w:type="dxa"/>
          </w:tcPr>
          <w:p w:rsidR="00AB3063" w:rsidRPr="00EA34D6" w:rsidRDefault="00AB3063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43" w:type="dxa"/>
          </w:tcPr>
          <w:p w:rsidR="00AB3063" w:rsidRPr="00EA34D6" w:rsidRDefault="00AB3063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2023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pStyle w:val="Heading1"/>
              <w:shd w:val="clear" w:color="auto" w:fill="FFFFFF"/>
              <w:outlineLvl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65370">
              <w:rPr>
                <w:rFonts w:asciiTheme="majorBidi" w:hAnsiTheme="majorBidi" w:cstheme="majorBidi"/>
                <w:sz w:val="22"/>
                <w:szCs w:val="22"/>
              </w:rPr>
              <w:t>Effects of the COVID-19 Pandemic on the Intimate Partner Violence and Sexual Function: A Systematic Review</w:t>
            </w:r>
          </w:p>
        </w:tc>
        <w:tc>
          <w:tcPr>
            <w:tcW w:w="2950" w:type="dxa"/>
          </w:tcPr>
          <w:p w:rsidR="00D65370" w:rsidRPr="00D65370" w:rsidRDefault="00B050FC" w:rsidP="00D6537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hyperlink r:id="rId7" w:tgtFrame="_blank" w:history="1">
              <w:r w:rsidR="00D65370" w:rsidRPr="00D65370">
                <w:rPr>
                  <w:rStyle w:val="Hyperlink"/>
                  <w:rFonts w:asciiTheme="majorBidi" w:hAnsiTheme="majorBidi" w:cstheme="majorBidi"/>
                  <w:color w:val="auto"/>
                  <w:u w:val="none"/>
                  <w:shd w:val="clear" w:color="auto" w:fill="ECF0FF"/>
                </w:rPr>
                <w:t>Prehospital and Disaster Medicine</w:t>
              </w:r>
            </w:hyperlink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ISI, scopus,pubmed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2021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B050FC" w:rsidP="00D65370">
            <w:pPr>
              <w:shd w:val="clear" w:color="auto" w:fill="FFFFFF"/>
              <w:rPr>
                <w:rFonts w:asciiTheme="majorBidi" w:hAnsiTheme="majorBidi" w:cstheme="majorBidi"/>
              </w:rPr>
            </w:pPr>
            <w:hyperlink r:id="rId8" w:history="1">
              <w:r w:rsidR="00D65370" w:rsidRPr="00D65370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Effect of peer support on breastfeeding self-efficacy in ilamian primiparous women: A single-blind randomized clinical trial</w:t>
              </w:r>
            </w:hyperlink>
          </w:p>
        </w:tc>
        <w:tc>
          <w:tcPr>
            <w:tcW w:w="2950" w:type="dxa"/>
          </w:tcPr>
          <w:p w:rsidR="00D65370" w:rsidRPr="00D65370" w:rsidRDefault="00D65370" w:rsidP="00D65370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Journal of family medicine and primary care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2021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Comparing the Effect of Herbal Drugs and Non-steroidal Anti-Inflammatory Drugs on Primary Dysmenorrhea in Iran: a Systematic Review and Meta-Analysis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Journal of Chemical Health Risks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</w:p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scopus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2020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Assessment of anxiety in pregnancy following assisted reproductive technology (ART) and associated infertility factors in women commencing treatment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Iran Red Crescent Med J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(ISI, PubMed</w:t>
            </w:r>
          </w:p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scopus</w:t>
            </w:r>
          </w:p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</w:p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2013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 xml:space="preserve">Comparison of the Infertility-Related Stress among Couples and its Relationship with Infertility Factors.  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International Journal of Women’s Health and Reproduction Sciences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ISI, Scopus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2019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The relationship between personality traits and marital satisfaction based on five factors model of personality: A Systematic Review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Scientific journal of Kurdistan University of medical sciences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Scopus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2018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Prevalence of recurrence preterm birth and related factors in Ilam.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The Iranian journal of obstetrics and gynecology and infertility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  <w:i/>
                <w:iCs/>
              </w:rPr>
              <w:t>Scopus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2018</w:t>
            </w:r>
          </w:p>
        </w:tc>
      </w:tr>
      <w:tr w:rsidR="00D65370" w:rsidRPr="00D65370" w:rsidTr="00C6157E">
        <w:tc>
          <w:tcPr>
            <w:tcW w:w="4906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Investigating the Prevalence of Preterm Birth in Iranian Population: A Systematic Review and Meta-Analysis</w:t>
            </w:r>
          </w:p>
        </w:tc>
        <w:tc>
          <w:tcPr>
            <w:tcW w:w="2950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</w:rPr>
              <w:t>Journal of Caring Sciences</w:t>
            </w:r>
          </w:p>
        </w:tc>
        <w:tc>
          <w:tcPr>
            <w:tcW w:w="2061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5370"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1243" w:type="dxa"/>
          </w:tcPr>
          <w:p w:rsidR="00D65370" w:rsidRPr="00D65370" w:rsidRDefault="00D65370" w:rsidP="00D653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65370">
              <w:rPr>
                <w:rFonts w:asciiTheme="majorBidi" w:hAnsiTheme="majorBidi" w:cstheme="majorBidi"/>
                <w:rtl/>
              </w:rPr>
              <w:t>2017</w:t>
            </w:r>
          </w:p>
        </w:tc>
      </w:tr>
    </w:tbl>
    <w:p w:rsidR="007A7D55" w:rsidRPr="00D65370" w:rsidRDefault="007A7D55">
      <w:pPr>
        <w:rPr>
          <w:rFonts w:asciiTheme="majorBidi" w:hAnsiTheme="majorBidi" w:cstheme="majorBidi"/>
        </w:rPr>
      </w:pPr>
    </w:p>
    <w:sectPr w:rsidR="007A7D55" w:rsidRPr="00D6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6"/>
    <w:rsid w:val="000243A7"/>
    <w:rsid w:val="00061095"/>
    <w:rsid w:val="000C1C97"/>
    <w:rsid w:val="000C1F8F"/>
    <w:rsid w:val="000E33A2"/>
    <w:rsid w:val="0024712E"/>
    <w:rsid w:val="00321AC8"/>
    <w:rsid w:val="00323823"/>
    <w:rsid w:val="0048544B"/>
    <w:rsid w:val="0048709B"/>
    <w:rsid w:val="004E30DA"/>
    <w:rsid w:val="00545453"/>
    <w:rsid w:val="005D35CC"/>
    <w:rsid w:val="006120CC"/>
    <w:rsid w:val="006B25BB"/>
    <w:rsid w:val="0074355C"/>
    <w:rsid w:val="007A7D55"/>
    <w:rsid w:val="008700A5"/>
    <w:rsid w:val="00982718"/>
    <w:rsid w:val="00A06546"/>
    <w:rsid w:val="00A379E9"/>
    <w:rsid w:val="00AB3063"/>
    <w:rsid w:val="00AD0864"/>
    <w:rsid w:val="00B050FC"/>
    <w:rsid w:val="00C12121"/>
    <w:rsid w:val="00C42E46"/>
    <w:rsid w:val="00C6157E"/>
    <w:rsid w:val="00C75543"/>
    <w:rsid w:val="00D00E1F"/>
    <w:rsid w:val="00D65370"/>
    <w:rsid w:val="00EA34D6"/>
    <w:rsid w:val="00F7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D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34D6"/>
    <w:rPr>
      <w:rFonts w:ascii="Times New Roman" w:eastAsia="Times New Roman" w:hAnsi="Times New Roman" w:cs="Titr"/>
      <w:sz w:val="32"/>
      <w:szCs w:val="3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D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34D6"/>
    <w:rPr>
      <w:rFonts w:ascii="Times New Roman" w:eastAsia="Times New Roman" w:hAnsi="Times New Roman" w:cs="Titr"/>
      <w:sz w:val="32"/>
      <w:szCs w:val="3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5651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cambridge.org/action/displayJournal?jid=P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hreh-r@medilam.a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</dc:creator>
  <cp:lastModifiedBy>MK</cp:lastModifiedBy>
  <cp:revision>2</cp:revision>
  <dcterms:created xsi:type="dcterms:W3CDTF">2023-08-22T06:59:00Z</dcterms:created>
  <dcterms:modified xsi:type="dcterms:W3CDTF">2023-08-22T06:59:00Z</dcterms:modified>
</cp:coreProperties>
</file>